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48" w:after="150"/>
        <w:jc w:val="center"/>
        <w:rPr/>
      </w:pPr>
      <w:r>
        <w:rPr>
          <w:rFonts w:ascii="Times New Roman" w:hAnsi="Times New Roman"/>
          <w:b/>
          <w:bCs/>
          <w:sz w:val="23"/>
          <w:szCs w:val="23"/>
          <w:lang w:val="ru-RU"/>
        </w:rPr>
        <w:t>Телефоны горячей лини</w:t>
      </w:r>
      <w:r>
        <w:rPr>
          <w:rFonts w:ascii="Times New Roman" w:hAnsi="Times New Roman"/>
          <w:b/>
          <w:bCs/>
          <w:sz w:val="23"/>
          <w:szCs w:val="23"/>
          <w:lang w:val="ru-RU"/>
        </w:rPr>
        <w:t>и</w:t>
      </w:r>
      <w:r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  <w:lang w:val="ru-RU"/>
        </w:rPr>
        <w:t>отделений занятости населения</w:t>
      </w:r>
    </w:p>
    <w:p>
      <w:pPr>
        <w:pStyle w:val="Normal"/>
        <w:shd w:val="clear" w:color="auto" w:fill="FFFFFF"/>
        <w:spacing w:lineRule="auto" w:line="240" w:before="48" w:after="150"/>
        <w:jc w:val="center"/>
        <w:rPr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  <w:lang w:val="ru-RU"/>
        </w:rPr>
        <w:t>ГКУ АО «Архангельский областной центр занятости населения»</w:t>
      </w:r>
    </w:p>
    <w:p>
      <w:pPr>
        <w:pStyle w:val="Normal"/>
        <w:shd w:val="clear" w:color="auto" w:fill="FFFFFF"/>
        <w:spacing w:lineRule="auto" w:line="240" w:before="48" w:after="150"/>
        <w:jc w:val="center"/>
        <w:rPr>
          <w:rFonts w:ascii="Times New Roman" w:hAnsi="Times New Roman"/>
          <w:b/>
          <w:b/>
          <w:bCs/>
          <w:sz w:val="8"/>
          <w:szCs w:val="8"/>
          <w:lang w:val="ru-RU"/>
        </w:rPr>
      </w:pPr>
      <w:r>
        <w:rPr>
          <w:rFonts w:ascii="Times New Roman" w:hAnsi="Times New Roman"/>
          <w:b/>
          <w:bCs/>
          <w:sz w:val="8"/>
          <w:szCs w:val="8"/>
          <w:lang w:val="ru-RU"/>
        </w:rPr>
      </w:r>
    </w:p>
    <w:tbl>
      <w:tblPr>
        <w:tblW w:w="10600" w:type="dxa"/>
        <w:jc w:val="left"/>
        <w:tblInd w:w="-51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6"/>
        <w:gridCol w:w="3288"/>
        <w:gridCol w:w="6526"/>
      </w:tblGrid>
      <w:tr>
        <w:trPr/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center"/>
              <w:rPr>
                <w:color w:val="66666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center"/>
              <w:rPr>
                <w:color w:val="66666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Отделение занятости</w:t>
            </w:r>
          </w:p>
        </w:tc>
        <w:tc>
          <w:tcPr>
            <w:tcW w:w="6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Телефоны горячих линий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городу Архангельску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/>
              </w:rPr>
              <w:t>Предварительная запись на прием: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2"/>
                <w:szCs w:val="22"/>
                <w:u w:val="none"/>
              </w:rPr>
              <w:t>ектор содействия в трудоустройстве — 8 (8182) 24-05-79,                      8 921493 84 69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2"/>
                <w:szCs w:val="22"/>
                <w:u w:val="none"/>
              </w:rPr>
              <w:t>ектор содействия занятости отдельных категорий граждан —                 8 (8182) 24-08-75, 8 921 493 84 17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2"/>
                <w:szCs w:val="22"/>
                <w:u w:val="none"/>
              </w:rPr>
              <w:t>ектор переобучения и профессиональной ориентации граждан —  8 (8182) 24-07-87, 8 921 089 68 87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 xml:space="preserve">ектор активной политики занятости —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ru-RU" w:eastAsia="ru-RU"/>
              </w:rPr>
              <w:t>8 (8182) 24-06-55,                           8 921 080 83 79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городу Северодвинску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 8 (8184) 56-72-50, 56-87-55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городу Котласу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(81837) 5-36-23, 8 (81837) 2-01-78, 8 (921) 292-64-57,                      8 (921) 292-64-58, 8 (921) 292-64-60.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Отделение занятости населения по городу Коряжме 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 для предварительной записи на прием и получения консультации: 8 (81850) 3-10-20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городу Новодвинску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телефон для предварительной записи на прием и получения консультации: 8 (81852) 4-45-15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Онежскому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(81839) 7-37-62 — первичная регистрация граждан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(81839) 7-34-97 — перерегистрация безработных граждан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8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(81839) 7-58-10 — профессиональное обучение, профориентация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Вельскому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прием: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(818-36) 6-28-36, 8-921-085-81-87 — запись на первичный прием (постановка на учет в качестве безработного);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(818-36) 6-37-79 или 8-921-085-80-87 — по вопросам перерегистрации безработных граждан;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(818-36) 6-34-49 — по вопросам профессионального обучения 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все консультации по возникающим вопросам — с 09:00 до 18:00       по телефонам: 8 (81836) 6-00-11, 6-16-63, 6-24-60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Верхнетоемскому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телефоны для предварительной записи на прием и получения консультации: 8 (81854) 3-20-64, 3-12-73, 8 921 292 64 28 </w:t>
            </w:r>
          </w:p>
        </w:tc>
      </w:tr>
      <w:tr>
        <w:trPr>
          <w:trHeight w:val="983" w:hRule="atLeast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Вилегодскому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75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(81843) 4-15-01 — телефон для предварительной записи на прием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(81843) 4-15-01, 8 (81843) 4-22-42 — телефоны для получения консультации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Виноградовскому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(81831) 2-24-02, 8-921-292-64-33 — телефоны для предварительной записи на прием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(81831) 2-23-93 — телефон для получения консультации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Каргопольскому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75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(81841) 2-21-80 — телефон для предварительной записи на прием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(81841) 2-14-75 — телефон для получения консультаций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Коношскому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телефон для предварительной записи на прием и получения консультации: 8 (81858) 2-12-60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Красноборскому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телефоны для предварительной записи на прием и получения консультации: 8 (81840) 3-16-93, +7 921 292 6463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Ленскому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с. Яренск (81859) 53187, 8921 292 64 69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п. Урдома (81859) 66569, 8921 292 64 71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Лешуконскому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 для предварительной записи на прием и получения консультации: 8 (81833) 3-23-67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Мезенскому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г. Мезень - 8 (81848) 9-23-87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Олупкина А.Н.)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п. Каменка - 54892 (Дудкина А.Н.)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Няндомскому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(81838) 6-15-61, 8 (81838) 6-13-37 — телефоны для предварительной записи на прием;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(81838) 6-15-61 — телефон для получения консультации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Плесецкому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 для предварительной записи на прием и получения консультации: 8 (81832) 7-17-75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608" w:hRule="atLeast"/>
        </w:trPr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Пинежскому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</w:t>
            </w:r>
          </w:p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Карпогоры 8 (81856) 2-15-97                                                                   Пинега 8 (81856) 4-27-21                                                                            Сура 8 (81856) 5-21-57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Устьянскому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телефоны для предварительной записи на прием и получения консультации: 8 (81855) 5-14-32, 8 931 402 8777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Холмогорскому району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(81830) 3-43-67 — телефон для предварительной записи на прием;</w:t>
            </w:r>
          </w:p>
          <w:p>
            <w:pPr>
              <w:pStyle w:val="Style27"/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(81830) 3-41-40,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 (81830) 3-36-90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— телефоны для получения консультации </w:t>
            </w:r>
          </w:p>
        </w:tc>
      </w:tr>
      <w:tr>
        <w:trPr/>
        <w:tc>
          <w:tcPr>
            <w:tcW w:w="78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numPr>
                <w:ilvl w:val="0"/>
                <w:numId w:val="2"/>
              </w:numPr>
              <w:spacing w:lineRule="auto" w:line="240" w:before="0" w:after="16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spacing w:lineRule="auto" w:line="240" w:before="0" w:after="160"/>
              <w:jc w:val="left"/>
              <w:rPr>
                <w:color w:val="666666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Отделение занятости населения по Шенкурскому району</w:t>
            </w:r>
          </w:p>
        </w:tc>
        <w:tc>
          <w:tcPr>
            <w:tcW w:w="6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widowControl/>
              <w:spacing w:lineRule="auto" w:line="240" w:before="0" w:after="16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8 (81851) 4-13-95 — телефон для предварительной записи на прием;  8 (81851) 4-13-95, 4-17-55 — телефон для получения консультации 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7575"/>
      <w:pgMar w:left="1560" w:right="479" w:header="0" w:top="993" w:footer="283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Mang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a34bc0"/>
    <w:rPr>
      <w:color w:val="0563C1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b001c"/>
    <w:rPr>
      <w:rFonts w:ascii="Segoe UI" w:hAnsi="Segoe UI" w:cs="Segoe UI"/>
      <w:sz w:val="18"/>
      <w:szCs w:val="1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e3f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b00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4">
    <w:name w:val="Footer"/>
    <w:basedOn w:val="Normal"/>
    <w:next w:val="ConsPlusTitl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next w:val="Style2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1">
    <w:name w:val="&#9;&#9;ConsPlusTitle"/>
    <w:next w:val="Style23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0"/>
      <w:szCs w:val="24"/>
      <w:lang w:val="ru-RU" w:eastAsia="zh-CN" w:bidi="hi-IN"/>
    </w:rPr>
  </w:style>
  <w:style w:type="paragraph" w:styleId="Style26">
    <w:name w:val="Обычный (веб)"/>
    <w:basedOn w:val="Normal"/>
    <w:next w:val="ConsPlusTitle1"/>
    <w:qFormat/>
    <w:pPr>
      <w:spacing w:before="280" w:after="119"/>
    </w:pPr>
    <w:rPr/>
  </w:style>
  <w:style w:type="paragraph" w:styleId="ConsPlusNormal">
    <w:name w:val="&#9;&#9;ConsPlusNormal"/>
    <w:next w:val="Style26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ConsPlusNormal1">
    <w:name w:val="ConsPlusNormal"/>
    <w:next w:val="ConsPlusNormal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Обычный"/>
    <w:qFormat/>
    <w:pPr>
      <w:widowControl/>
      <w:bidi w:val="0"/>
      <w:spacing w:lineRule="atLeast" w:line="200" w:before="0" w:after="0"/>
      <w:jc w:val="left"/>
    </w:pPr>
    <w:rPr>
      <w:rFonts w:ascii="Mangal" w:hAnsi="Mangal" w:eastAsia="Tahoma" w:cs="Gill Sans MT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LibreOffice/6.3.2.2$Windows_X86_64 LibreOffice_project/98b30e735bda24bc04ab42594c85f7fd8be07b9c</Application>
  <Pages>2</Pages>
  <Words>629</Words>
  <Characters>4030</Characters>
  <CharactersWithSpaces>4856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2019-11-27T13:02:00Z</dcterms:created>
  <dc:creator>Вохтомина Лариса Александровна</dc:creator>
  <dc:description/>
  <dc:language>ru-RU</dc:language>
  <cp:lastModifiedBy/>
  <cp:lastPrinted>2020-03-25T18:24:37Z</cp:lastPrinted>
  <dcterms:modified xsi:type="dcterms:W3CDTF">2020-03-26T15:38:28Z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