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AC" w:rsidRPr="00CF397E" w:rsidRDefault="00676461" w:rsidP="00676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7E">
        <w:rPr>
          <w:rFonts w:ascii="Times New Roman" w:hAnsi="Times New Roman" w:cs="Times New Roman"/>
          <w:b/>
          <w:sz w:val="28"/>
          <w:szCs w:val="28"/>
        </w:rPr>
        <w:t xml:space="preserve">ТЕЗИСЫ для выступления </w:t>
      </w:r>
      <w:r w:rsidR="00DA2B92" w:rsidRPr="00CF397E">
        <w:rPr>
          <w:rFonts w:ascii="Times New Roman" w:hAnsi="Times New Roman" w:cs="Times New Roman"/>
          <w:b/>
          <w:sz w:val="28"/>
          <w:szCs w:val="28"/>
        </w:rPr>
        <w:t xml:space="preserve">ЕДО </w:t>
      </w:r>
      <w:r w:rsidR="00816A10" w:rsidRPr="00816A10">
        <w:rPr>
          <w:rFonts w:ascii="Times New Roman" w:hAnsi="Times New Roman" w:cs="Times New Roman"/>
          <w:b/>
          <w:sz w:val="28"/>
          <w:szCs w:val="28"/>
        </w:rPr>
        <w:t>16</w:t>
      </w:r>
      <w:r w:rsidR="00DA2B92" w:rsidRPr="00CF397E">
        <w:rPr>
          <w:rFonts w:ascii="Times New Roman" w:hAnsi="Times New Roman" w:cs="Times New Roman"/>
          <w:b/>
          <w:sz w:val="28"/>
          <w:szCs w:val="28"/>
        </w:rPr>
        <w:t>.</w:t>
      </w:r>
      <w:r w:rsidR="00816A10" w:rsidRPr="00816A10">
        <w:rPr>
          <w:rFonts w:ascii="Times New Roman" w:hAnsi="Times New Roman" w:cs="Times New Roman"/>
          <w:b/>
          <w:sz w:val="28"/>
          <w:szCs w:val="28"/>
        </w:rPr>
        <w:t>11</w:t>
      </w:r>
      <w:r w:rsidR="00DA2B92" w:rsidRPr="00CF397E">
        <w:rPr>
          <w:rFonts w:ascii="Times New Roman" w:hAnsi="Times New Roman" w:cs="Times New Roman"/>
          <w:b/>
          <w:sz w:val="28"/>
          <w:szCs w:val="28"/>
        </w:rPr>
        <w:t>.2022</w:t>
      </w:r>
      <w:r w:rsidR="006D0EC6" w:rsidRPr="00CF397E">
        <w:rPr>
          <w:rFonts w:ascii="Times New Roman" w:hAnsi="Times New Roman" w:cs="Times New Roman"/>
          <w:b/>
          <w:sz w:val="28"/>
          <w:szCs w:val="28"/>
        </w:rPr>
        <w:t xml:space="preserve"> на тему о результатах надзорной деятельности прокуратуры области за </w:t>
      </w:r>
      <w:r w:rsidR="00816A10" w:rsidRPr="00816A10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6D0EC6" w:rsidRPr="00CF397E">
        <w:rPr>
          <w:rFonts w:ascii="Times New Roman" w:hAnsi="Times New Roman" w:cs="Times New Roman"/>
          <w:b/>
          <w:sz w:val="28"/>
          <w:szCs w:val="28"/>
        </w:rPr>
        <w:t>месяцев 2022 года.</w:t>
      </w:r>
    </w:p>
    <w:p w:rsidR="00DF5B9B" w:rsidRPr="00384EAA" w:rsidRDefault="00DF5B9B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300730" w:rsidRDefault="00300730" w:rsidP="003007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Всего в 2022 году в обозначенной сфере выявлено </w:t>
      </w:r>
      <w:r w:rsidR="00816A10" w:rsidRP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1 260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1123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в связи с чем принесено </w:t>
      </w:r>
      <w:r w:rsidR="00816A10" w:rsidRP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протестов, из которых удовлетворено </w:t>
      </w:r>
      <w:r w:rsidR="00816A10" w:rsidRP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6A67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(остальные на рассмотрении), в суд предъявлено </w:t>
      </w:r>
      <w:r w:rsidR="00816A10" w:rsidRP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6A6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исковых заявления, удовлетворено </w:t>
      </w:r>
      <w:r w:rsidR="00816A10" w:rsidRP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6A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внесено </w:t>
      </w:r>
      <w:r w:rsidR="00816A10" w:rsidRP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6A67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представлений, к дисциплинарной ответственности привлечено </w:t>
      </w:r>
      <w:r w:rsidR="00816A10" w:rsidRP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6A67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объявлено </w:t>
      </w:r>
      <w:r w:rsidR="00816A10" w:rsidRP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6A6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предостережений, к административной ответственности привлечено </w:t>
      </w:r>
      <w:r w:rsidR="00816A10" w:rsidRP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6A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D0E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1AC" w:rsidRPr="00384EAA" w:rsidRDefault="001821AC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5B9B" w:rsidRPr="00384EAA" w:rsidRDefault="00DF5B9B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BF1114" w:rsidRPr="00384EAA" w:rsidRDefault="001821AC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Как и прежде ключевыми </w:t>
      </w:r>
      <w:r w:rsidR="00BF1114" w:rsidRPr="00384EAA">
        <w:rPr>
          <w:rFonts w:ascii="Times New Roman" w:hAnsi="Times New Roman" w:cs="Times New Roman"/>
          <w:bCs/>
          <w:iCs/>
          <w:sz w:val="28"/>
          <w:szCs w:val="28"/>
        </w:rPr>
        <w:t>направлениями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 в данной сфере остаются: </w:t>
      </w:r>
    </w:p>
    <w:p w:rsidR="001821AC" w:rsidRPr="00384EAA" w:rsidRDefault="00BF1114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C5C69" w:rsidRPr="00384EAA">
        <w:rPr>
          <w:rFonts w:ascii="Times New Roman" w:hAnsi="Times New Roman" w:cs="Times New Roman"/>
          <w:bCs/>
          <w:iCs/>
          <w:sz w:val="28"/>
          <w:szCs w:val="28"/>
        </w:rPr>
        <w:t xml:space="preserve">снижение уровня административного </w:t>
      </w:r>
      <w:r w:rsidRPr="00384EAA">
        <w:rPr>
          <w:rFonts w:ascii="Times New Roman" w:hAnsi="Times New Roman" w:cs="Times New Roman"/>
          <w:bCs/>
          <w:iCs/>
          <w:sz w:val="28"/>
          <w:szCs w:val="28"/>
        </w:rPr>
        <w:t>давления на хозяйствующий субъекты и недопущение незаконного вмешательства в их деятельность;</w:t>
      </w:r>
    </w:p>
    <w:p w:rsidR="00BF1114" w:rsidRPr="00384EAA" w:rsidRDefault="00BF1114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- погашение задолженности перед предпринимателями по исполненным государственным и муниципальным контрактам;</w:t>
      </w:r>
    </w:p>
    <w:p w:rsidR="00BF1114" w:rsidRPr="00384EAA" w:rsidRDefault="00BF1114" w:rsidP="00E66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- создание благоприятного инвестиционного климата.</w:t>
      </w:r>
    </w:p>
    <w:p w:rsidR="00DF5B9B" w:rsidRPr="00384EAA" w:rsidRDefault="00DF5B9B" w:rsidP="0075106E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5B9B" w:rsidRPr="00384EAA" w:rsidRDefault="00DF5B9B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/>
          <w:bCs/>
          <w:iCs/>
          <w:sz w:val="28"/>
          <w:szCs w:val="28"/>
        </w:rPr>
        <w:t>Снижение уровня административного давления.</w:t>
      </w:r>
    </w:p>
    <w:p w:rsidR="00DF5B9B" w:rsidRPr="00384EAA" w:rsidRDefault="00DF5B9B" w:rsidP="0075106E">
      <w:pPr>
        <w:widowControl w:val="0"/>
        <w:shd w:val="clear" w:color="auto" w:fill="FFFFFF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753D55" w:rsidRPr="00384EAA" w:rsidRDefault="00753D55" w:rsidP="00753D5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4EA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10.03.2022 № 336 (далее – постановление) определены особенности осуществления в 2022 году государственного и муниципального контроля, в первую очередь направленные на введение моратория на проведение контрольных (надзорных) мероприятий                                         вне зависимости от категории предприятий (микропредприятие, малое предприятие, средний и крупный бизнес). 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4EAA">
        <w:rPr>
          <w:rFonts w:ascii="Times New Roman" w:hAnsi="Times New Roman"/>
          <w:sz w:val="28"/>
          <w:szCs w:val="28"/>
        </w:rPr>
        <w:t>В частности, в 2022 году плановые проверки проводятся только                                     в рамках: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санитарно-эпидемиологического контроля (надзора)</w:t>
      </w:r>
      <w:r w:rsidRPr="00384EAA">
        <w:rPr>
          <w:rFonts w:ascii="Times New Roman" w:hAnsi="Times New Roman"/>
          <w:sz w:val="28"/>
          <w:szCs w:val="28"/>
        </w:rPr>
        <w:t>;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пожарного надзора;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надзора в области промышленной безопасности;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ветеринарного контроля (</w:t>
      </w:r>
      <w:proofErr w:type="gramStart"/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надзора)   </w:t>
      </w:r>
      <w:proofErr w:type="gramEnd"/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в отношении деятельности по содержанию, разведению и убою свиней.</w:t>
      </w:r>
    </w:p>
    <w:p w:rsidR="00753D55" w:rsidRPr="00384EAA" w:rsidRDefault="00753D55" w:rsidP="00753D55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контроля вправе провести вместо планового контрольного (надзорного) мероприятия профилактический визит, при этом в рассматриваемом случае контролируемое лицо не вправе отказаться от профилактического               визита. </w:t>
      </w:r>
    </w:p>
    <w:p w:rsidR="00753D55" w:rsidRDefault="00753D55" w:rsidP="00753D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hAnsi="Times New Roman" w:cs="Times New Roman"/>
          <w:sz w:val="28"/>
          <w:szCs w:val="28"/>
        </w:rPr>
        <w:t xml:space="preserve">Ключевыми основаниями для проведения внеплановых                                        контрольных (надзорных) мероприятий в 2022 году являются                                                         наличие угроз жизни и причинения тяжкого вреда здоровью </w:t>
      </w:r>
      <w:proofErr w:type="gramStart"/>
      <w:r w:rsidRPr="00384EAA">
        <w:rPr>
          <w:rFonts w:ascii="Times New Roman" w:hAnsi="Times New Roman" w:cs="Times New Roman"/>
          <w:sz w:val="28"/>
          <w:szCs w:val="28"/>
        </w:rPr>
        <w:t xml:space="preserve">граждан,   </w:t>
      </w:r>
      <w:proofErr w:type="gramEnd"/>
      <w:r w:rsidRPr="00384E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4EAA">
        <w:rPr>
          <w:rFonts w:ascii="Times New Roman" w:hAnsi="Times New Roman" w:cs="Times New Roman"/>
          <w:sz w:val="28"/>
          <w:szCs w:val="28"/>
          <w:lang w:eastAsia="ru-RU"/>
        </w:rPr>
        <w:t>обороне страны, возникновения чрезвычайных ситуаций природного                                      и (или) техногенного характера, а также факты причинения вреда в обозначенных сферах.</w:t>
      </w:r>
    </w:p>
    <w:p w:rsidR="008E5AE8" w:rsidRPr="00384EAA" w:rsidRDefault="008E5AE8" w:rsidP="00753D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Обращаю внимание, что </w:t>
      </w:r>
      <w:r w:rsidR="00F05E3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государственного жилищного надзора </w:t>
      </w:r>
      <w:r w:rsidR="00F05E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проверки проводятся без согласования с прокурорами и для их проведения достаточно обращения гражданина за восстановлением его нарушенных прав, то есть наличие непосредственной угрозы жизни и причинения тяжкого вреда здоровью необязательно.</w:t>
      </w:r>
    </w:p>
    <w:p w:rsidR="00753D55" w:rsidRPr="00384EAA" w:rsidRDefault="00753D55" w:rsidP="00753D5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AA">
        <w:rPr>
          <w:rFonts w:ascii="Times New Roman" w:hAnsi="Times New Roman" w:cs="Times New Roman"/>
          <w:sz w:val="28"/>
          <w:szCs w:val="28"/>
        </w:rPr>
        <w:t>Возбуждение дел об административных правонарушениях                                    органами контроля допускается только по результатам проведения                           контрольных (надзорных) мероприятий.</w:t>
      </w:r>
    </w:p>
    <w:p w:rsidR="00660BBD" w:rsidRDefault="00DB0523" w:rsidP="00660BBD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в 2022 году органами контроля </w:t>
      </w:r>
      <w:r w:rsidR="00465DD5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в аппарат прокуратуры области направлено </w:t>
      </w:r>
      <w:r w:rsidR="0009255E">
        <w:rPr>
          <w:rFonts w:ascii="Times New Roman" w:eastAsia="Times New Roman" w:hAnsi="Times New Roman"/>
          <w:sz w:val="28"/>
          <w:szCs w:val="28"/>
          <w:lang w:eastAsia="ru-RU"/>
        </w:rPr>
        <w:t>790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</w:t>
      </w:r>
      <w:r w:rsidR="00465D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согласовании внеплановых КНМ</w:t>
      </w:r>
      <w:r w:rsidR="00465DD5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субъектов предпринимательства (граждане не учитываются)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, по результатам рассмотрения которых принято решений о согласовании их проведения –</w:t>
      </w:r>
      <w:r w:rsidR="00465D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DC2CFD">
        <w:rPr>
          <w:rFonts w:ascii="Times New Roman" w:eastAsia="Times New Roman" w:hAnsi="Times New Roman"/>
          <w:sz w:val="28"/>
          <w:szCs w:val="28"/>
          <w:lang w:eastAsia="ru-RU"/>
        </w:rPr>
        <w:t>366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C2CFD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%), об отказе – </w:t>
      </w:r>
      <w:r w:rsidR="00DC2CFD">
        <w:rPr>
          <w:rFonts w:ascii="Times New Roman" w:eastAsia="Times New Roman" w:hAnsi="Times New Roman"/>
          <w:sz w:val="28"/>
          <w:szCs w:val="28"/>
          <w:lang w:eastAsia="ru-RU"/>
        </w:rPr>
        <w:t>424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118D4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%).</w:t>
      </w:r>
    </w:p>
    <w:p w:rsidR="00753D55" w:rsidRDefault="00753D55" w:rsidP="003F1650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ввиду отсутствия оснований для проведения КНМ (пункт 2 части 8 статьи 66 Федерального закона № 248-ФЗ) в 2022 году органам контроля отказано в </w:t>
      </w:r>
      <w:r w:rsidR="00DC2CFD">
        <w:rPr>
          <w:rFonts w:ascii="Times New Roman" w:eastAsia="Times New Roman" w:hAnsi="Times New Roman"/>
          <w:sz w:val="28"/>
          <w:szCs w:val="28"/>
          <w:lang w:eastAsia="ru-RU"/>
        </w:rPr>
        <w:t>179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</w:t>
      </w:r>
      <w:r w:rsidR="00DC2CFD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384E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086A" w:rsidRDefault="005F086A" w:rsidP="003F1650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 работа по формированию плана контрольных надзорных мероприятий на 2023 год.</w:t>
      </w:r>
    </w:p>
    <w:p w:rsidR="005F086A" w:rsidRPr="00384EAA" w:rsidRDefault="005F086A" w:rsidP="003F1650">
      <w:pPr>
        <w:pStyle w:val="a3"/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предложенных органами контроля к проведению 1572 КНМ в план в настоящее время </w:t>
      </w:r>
      <w:r w:rsidR="007E1FA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ключено</w:t>
      </w:r>
      <w:r w:rsidR="007E1FAB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45 %.</w:t>
      </w:r>
    </w:p>
    <w:p w:rsidR="00DF5B9B" w:rsidRPr="00384EAA" w:rsidRDefault="00DF5B9B" w:rsidP="0075106E">
      <w:pPr>
        <w:widowControl w:val="0"/>
        <w:shd w:val="clear" w:color="auto" w:fill="FFFFFF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384EAA">
        <w:rPr>
          <w:rFonts w:ascii="Times New Roman" w:eastAsia="Calibri" w:hAnsi="Times New Roman" w:cs="Times New Roman"/>
          <w:sz w:val="28"/>
          <w:szCs w:val="28"/>
          <w:lang w:eastAsia="x-none"/>
        </w:rPr>
        <w:t>***</w:t>
      </w:r>
    </w:p>
    <w:p w:rsidR="00DE02E9" w:rsidRDefault="00DE02E9" w:rsidP="00DE02E9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Всего в 2022 году по постановлениям прокуроров к административной ответственности, предусмотренном статьей 19.6.1 КоАП РФ, привлечено 1</w:t>
      </w:r>
      <w:r w:rsidR="00DC2CFD">
        <w:rPr>
          <w:rFonts w:ascii="Times New Roman" w:eastAsia="Calibri" w:hAnsi="Times New Roman" w:cs="Times New Roman"/>
          <w:sz w:val="28"/>
          <w:szCs w:val="28"/>
          <w:lang w:eastAsia="x-none"/>
        </w:rPr>
        <w:t>8</w:t>
      </w: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лиц.</w:t>
      </w:r>
    </w:p>
    <w:p w:rsidR="00DC2CFD" w:rsidRPr="00DC2CFD" w:rsidRDefault="00DC2CFD" w:rsidP="00DC2CF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C2CFD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Прокуратурой Ленского района установлено, что при проведении </w:t>
      </w:r>
      <w:proofErr w:type="spellStart"/>
      <w:r w:rsidRPr="00DC2CFD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Коряжемским</w:t>
      </w:r>
      <w:proofErr w:type="spellEnd"/>
      <w:r w:rsidRPr="00DC2CFD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территориальным отделом Управления Роспотребнадзора                           по области внеплановой выездной проверки в отношении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индивидуального предпринимателя</w:t>
      </w:r>
      <w:r w:rsidRPr="00DC2CFD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 период с 25.04.2022 по 12.05.2022 контрольное (надзорное) действие – истребование документов в нарушение пункта 8 статьи 37 Федерального закона от 31.07.2020 № 248-ФЗ «О государственном контроле (надзоре) и муниципальном контроле в Российской Федерации» совершено до ее начала – 19.04.2022.</w:t>
      </w:r>
    </w:p>
    <w:p w:rsidR="00DC2CFD" w:rsidRDefault="00DC2CFD" w:rsidP="00DC2CF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C2CFD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 связи с этим прокурором Ленского района 24.06.2022 в отношении должностного лица указанного органа контроля возбуждено дело                                              об административном правонарушении, предусмотренном частью 1 статьи 19.6.1 КоАП РФ, которое находится на рассмотрении.</w:t>
      </w:r>
    </w:p>
    <w:p w:rsidR="00DE02E9" w:rsidRDefault="00DE02E9" w:rsidP="00DC2CFD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Постановлениями мирового </w:t>
      </w:r>
      <w:r w:rsidR="00DC2CFD">
        <w:rPr>
          <w:rFonts w:ascii="Times New Roman" w:eastAsia="Calibri" w:hAnsi="Times New Roman" w:cs="Times New Roman"/>
          <w:sz w:val="28"/>
          <w:szCs w:val="28"/>
          <w:lang w:eastAsia="x-none"/>
        </w:rPr>
        <w:t>26</w:t>
      </w: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="00DC2CFD">
        <w:rPr>
          <w:rFonts w:ascii="Times New Roman" w:eastAsia="Calibri" w:hAnsi="Times New Roman" w:cs="Times New Roman"/>
          <w:sz w:val="28"/>
          <w:szCs w:val="28"/>
          <w:lang w:eastAsia="x-none"/>
        </w:rPr>
        <w:t>08</w:t>
      </w:r>
      <w:r w:rsidRPr="00DE02E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.2022 виновное должностное лицо привлечено к административной ответственности в виде предупреждения.</w:t>
      </w:r>
    </w:p>
    <w:p w:rsidR="006029F7" w:rsidRDefault="00DF5B9B" w:rsidP="008E5AE8">
      <w:pPr>
        <w:widowControl w:val="0"/>
        <w:pBdr>
          <w:bottom w:val="single" w:sz="6" w:space="31" w:color="FFFFFF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EAA">
        <w:rPr>
          <w:rFonts w:ascii="Times New Roman" w:hAnsi="Times New Roman" w:cs="Times New Roman"/>
          <w:sz w:val="28"/>
          <w:szCs w:val="28"/>
        </w:rPr>
        <w:t>***</w:t>
      </w:r>
    </w:p>
    <w:p w:rsidR="006029F7" w:rsidRDefault="00BD190B" w:rsidP="006029F7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давления и поддержки субъектов предпринимательства на системной основе обсуждаются при заместителе прокурора области как в рамках работы межведомственной рабочей группы и общественного совета по защите прав предпринимателей, так и на отдельных рабочих совещаниях с участием представителей органов государственного контроля, бизнес-сообщества.</w:t>
      </w:r>
      <w:bookmarkStart w:id="0" w:name="_Hlk93646392"/>
    </w:p>
    <w:p w:rsidR="008E5AE8" w:rsidRPr="00E92F91" w:rsidRDefault="008E5AE8" w:rsidP="008E5AE8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28.09.2022 в прокуратуре области с участием уполномоченного при Губернаторе области по защите прав предпринимателей, руководителей региональных органов государственного контроля, представителей правоохранительных органов проведено заседание межведомственной рабочей группы при прокуратуре области по вопросам защиты прав предпринимателей, в ходе которого обсуждены особенности формирования планов контрольных (надзорных) мероприятий на 2023 год, результаты Индекса «Административное давление», подготовленного по итогам 2021 года.</w:t>
      </w:r>
    </w:p>
    <w:p w:rsidR="008E5AE8" w:rsidRPr="00F06927" w:rsidRDefault="008E5AE8" w:rsidP="008E5AE8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прокурора области совместно с уполномоченным при Губернаторе области 23.08.2022 (г. Вельск) и 24.08.2022 (пос. Коноша) проведены выездны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927">
        <w:rPr>
          <w:rFonts w:ascii="Times New Roman" w:hAnsi="Times New Roman" w:cs="Times New Roman"/>
          <w:bCs/>
          <w:sz w:val="28"/>
          <w:szCs w:val="28"/>
        </w:rPr>
        <w:t>Общественного совета по защите малого и среднего предпринимательства при прокуратуре области</w:t>
      </w:r>
      <w:r w:rsidRPr="00F06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личный прием хозяйствующих субъектов.</w:t>
      </w:r>
    </w:p>
    <w:p w:rsidR="008E5AE8" w:rsidRPr="00F06927" w:rsidRDefault="008E5AE8" w:rsidP="008E5AE8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мероприятий обсуждены вопросы поддержки предпринимателей                     в условиях неблагоприятного внешнего санкционного давления, изменения, внесенные в КоАП РФ, в части привлечения коммерческих организаций к административной ответственности, принято 10 хозяйствующих субъектов,                     от которых поступило 6 письменных обращений, в остальных случаях даны разъяснения действующего законодательства.</w:t>
      </w:r>
    </w:p>
    <w:p w:rsidR="008E5AE8" w:rsidRDefault="008E5AE8" w:rsidP="006029F7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проведенных мероприятий прокуратурой области совместно с Уполномоченным при Губернаторе области разработана памятка по взаимодействию</w:t>
      </w:r>
      <w:r w:rsidR="0087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региональным оператором в сфере оборота твердых коммунальных отходов.</w:t>
      </w:r>
    </w:p>
    <w:p w:rsidR="008E5AE8" w:rsidRPr="005A78FE" w:rsidRDefault="008E5AE8" w:rsidP="008E5AE8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прокурора области совместно с уполномоченным при Губернаторе области по защите прав предпринимателей на 22.11.2022 запланировано проведение в г. Коряжме выездного приема предпринимателей, заседания общественного совета прокуратуры области, а также рабочей встречи с руководством филиала АО «Группа Илим в г. Коряжме».</w:t>
      </w:r>
    </w:p>
    <w:bookmarkEnd w:id="0"/>
    <w:p w:rsidR="00660BBD" w:rsidRDefault="00660BBD" w:rsidP="006029F7">
      <w:pPr>
        <w:widowControl w:val="0"/>
        <w:pBdr>
          <w:bottom w:val="single" w:sz="6" w:space="31" w:color="FFFFFF"/>
        </w:pBdr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0BBD" w:rsidRDefault="00DF5B9B" w:rsidP="006029F7">
      <w:pPr>
        <w:widowControl w:val="0"/>
        <w:pBdr>
          <w:bottom w:val="single" w:sz="6" w:space="31" w:color="FFFFFF"/>
        </w:pBd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/>
          <w:bCs/>
          <w:iCs/>
          <w:sz w:val="28"/>
          <w:szCs w:val="28"/>
        </w:rPr>
        <w:t>Погашение задолженности перед предпринимателями по исполненным государственным и муниципальным контрактам.</w:t>
      </w:r>
    </w:p>
    <w:p w:rsidR="006029F7" w:rsidRDefault="006029F7" w:rsidP="006029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принятым мерам, работе межведомственной рабочей группы и общественного совета при прокуратуре области по защите малого и среднего предпринимательства роста задолженности по исполненным публичным контрактам не допущено – ее общий размер по состоянию на </w:t>
      </w:r>
      <w:r w:rsidR="00870C3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C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составил </w:t>
      </w:r>
      <w:r w:rsidR="00870C3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C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</w:t>
      </w:r>
      <w:r w:rsidRPr="00384EAA">
        <w:rPr>
          <w:rFonts w:ascii="Times New Roman" w:hAnsi="Times New Roman" w:cs="Times New Roman"/>
          <w:sz w:val="28"/>
          <w:szCs w:val="28"/>
        </w:rPr>
        <w:t>(</w:t>
      </w:r>
      <w:r w:rsidRPr="00384EAA">
        <w:rPr>
          <w:rFonts w:ascii="Times New Roman" w:hAnsi="Times New Roman" w:cs="Times New Roman"/>
          <w:color w:val="000000"/>
          <w:sz w:val="28"/>
          <w:szCs w:val="28"/>
        </w:rPr>
        <w:t>25.08.2021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EAA">
        <w:rPr>
          <w:rFonts w:ascii="Times New Roman" w:hAnsi="Times New Roman" w:cs="Times New Roman"/>
          <w:color w:val="000000"/>
          <w:sz w:val="28"/>
          <w:szCs w:val="28"/>
        </w:rPr>
        <w:t>448,1 млн рублей</w:t>
      </w:r>
      <w:r w:rsidRPr="00384E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государственным – </w:t>
      </w:r>
      <w:r w:rsidR="00870C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C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 (региональные), муниципальным – </w:t>
      </w:r>
      <w:r w:rsidR="008F37F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37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рублей.</w:t>
      </w:r>
    </w:p>
    <w:p w:rsidR="006029F7" w:rsidRDefault="006029F7" w:rsidP="006029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актуальность указанного вопроса, в том числе в условия</w:t>
      </w:r>
      <w:r w:rsidR="008F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E1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санкционного давления и неблагополучное финансовое положение субъектов предпринимательства вопрос погашения задолженности находится на личном контроле руководства прокуратуры области.</w:t>
      </w:r>
    </w:p>
    <w:p w:rsidR="008F37F6" w:rsidRDefault="008F37F6" w:rsidP="008F37F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37F6" w:rsidRDefault="006029F7" w:rsidP="008F37F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F37F6" w:rsidRDefault="008F37F6" w:rsidP="008F37F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8FE">
        <w:rPr>
          <w:rFonts w:ascii="Times New Roman" w:hAnsi="Times New Roman" w:cs="Times New Roman"/>
          <w:sz w:val="28"/>
          <w:szCs w:val="28"/>
        </w:rPr>
        <w:lastRenderedPageBreak/>
        <w:t>Для погашения задолженности в 2022 году прокурорами внесено 46 представлений, требования 40 признаны обоснованными (погашена частично или в полном объеме задолженность), 6 на рассмотрении, объявлено 7 предостережений, возбуждено 12 дел об административном правонарушении, предусмотренном статьей 7.32.5 КоАП РФ, к административной ответственности привлечено 7 лиц (остальные на рассмотрении).</w:t>
      </w:r>
    </w:p>
    <w:p w:rsidR="008F37F6" w:rsidRDefault="006029F7" w:rsidP="008F37F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F37F6" w:rsidRPr="005A78FE" w:rsidRDefault="008F37F6" w:rsidP="008F37F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истекшем периоде 2022 года по актам прокурорского реагирования перед предпринимателями погашена задолженность по исполненным контрактам                       в размере 84,51 млн рублей, в том числе по государственным – 70,5 млн рублей, муниципальным – 14,01 млн рублей. </w:t>
      </w:r>
    </w:p>
    <w:p w:rsidR="00250EDE" w:rsidRPr="00384EAA" w:rsidRDefault="00250EDE" w:rsidP="0075106E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4EAA"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286E87" w:rsidRDefault="00286E87" w:rsidP="00286E8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23">
        <w:rPr>
          <w:rFonts w:ascii="Times New Roman" w:hAnsi="Times New Roman" w:cs="Times New Roman"/>
          <w:sz w:val="28"/>
          <w:szCs w:val="28"/>
        </w:rPr>
        <w:t>В ходе проверочных мероприятий в текущем году прокурорами установлены факты образования задолженности, в связи с чем принят исчерпывающий комплекс мер прокурорского реагирования.</w:t>
      </w:r>
    </w:p>
    <w:p w:rsidR="00286E87" w:rsidRDefault="00286E87" w:rsidP="00286E8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23">
        <w:rPr>
          <w:rFonts w:ascii="Times New Roman" w:hAnsi="Times New Roman" w:cs="Times New Roman"/>
          <w:sz w:val="28"/>
          <w:szCs w:val="28"/>
        </w:rPr>
        <w:t>По резуль</w:t>
      </w:r>
      <w:r>
        <w:rPr>
          <w:rFonts w:ascii="Times New Roman" w:hAnsi="Times New Roman" w:cs="Times New Roman"/>
          <w:sz w:val="28"/>
          <w:szCs w:val="28"/>
        </w:rPr>
        <w:t>татам рассмотрения внесенного 22.04.</w:t>
      </w:r>
      <w:r w:rsidRPr="00024823">
        <w:rPr>
          <w:rFonts w:ascii="Times New Roman" w:hAnsi="Times New Roman" w:cs="Times New Roman"/>
          <w:sz w:val="28"/>
          <w:szCs w:val="28"/>
        </w:rPr>
        <w:t xml:space="preserve">2022 г.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4823">
        <w:rPr>
          <w:rFonts w:ascii="Times New Roman" w:hAnsi="Times New Roman" w:cs="Times New Roman"/>
          <w:sz w:val="28"/>
          <w:szCs w:val="28"/>
        </w:rPr>
        <w:t>г. Новод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823">
        <w:rPr>
          <w:rFonts w:ascii="Times New Roman" w:hAnsi="Times New Roman" w:cs="Times New Roman"/>
          <w:sz w:val="28"/>
          <w:szCs w:val="28"/>
        </w:rPr>
        <w:t>инска представления главному врачу ГБУЗ АО «</w:t>
      </w:r>
      <w:proofErr w:type="spellStart"/>
      <w:r w:rsidRPr="00024823">
        <w:rPr>
          <w:rFonts w:ascii="Times New Roman" w:hAnsi="Times New Roman" w:cs="Times New Roman"/>
          <w:sz w:val="28"/>
          <w:szCs w:val="28"/>
        </w:rPr>
        <w:t>Новодвинская</w:t>
      </w:r>
      <w:proofErr w:type="spellEnd"/>
      <w:r w:rsidRPr="00024823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 задолженность по исполненным публичным контрактам </w:t>
      </w:r>
      <w:r>
        <w:rPr>
          <w:rFonts w:ascii="Times New Roman" w:hAnsi="Times New Roman" w:cs="Times New Roman"/>
          <w:sz w:val="28"/>
          <w:szCs w:val="28"/>
        </w:rPr>
        <w:t xml:space="preserve">погашена </w:t>
      </w:r>
      <w:r w:rsidRPr="00024823">
        <w:rPr>
          <w:rFonts w:ascii="Times New Roman" w:hAnsi="Times New Roman" w:cs="Times New Roman"/>
          <w:sz w:val="28"/>
          <w:szCs w:val="28"/>
        </w:rPr>
        <w:t>в размере 6,</w:t>
      </w:r>
      <w:r>
        <w:rPr>
          <w:rFonts w:ascii="Times New Roman" w:hAnsi="Times New Roman" w:cs="Times New Roman"/>
          <w:sz w:val="28"/>
          <w:szCs w:val="28"/>
        </w:rPr>
        <w:t>13 млн рублей</w:t>
      </w:r>
      <w:r w:rsidRPr="00024823">
        <w:rPr>
          <w:rFonts w:ascii="Times New Roman" w:hAnsi="Times New Roman" w:cs="Times New Roman"/>
          <w:sz w:val="28"/>
          <w:szCs w:val="28"/>
        </w:rPr>
        <w:t>.</w:t>
      </w:r>
    </w:p>
    <w:p w:rsidR="00B95FC7" w:rsidRDefault="00286E87" w:rsidP="00B95FC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23">
        <w:rPr>
          <w:rFonts w:ascii="Times New Roman" w:hAnsi="Times New Roman" w:cs="Times New Roman"/>
          <w:sz w:val="28"/>
          <w:szCs w:val="28"/>
        </w:rPr>
        <w:t>В отношении главного врача медицинской организации 22.02.2022 прокуратурой города возбуждено дело об административном правонарушении, предусмотренном частью 1 статьи 7.32.5 КоАП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Архангельского УФАС России от 28.04.2022 Григоров К.А. признан виновным в совершении административного правонарушения, предусмотренного ч. 1 ст. 7.32.5 КоАП РФ, ему назначен штраф в размере 20 тысяч рублей, на основании ст. 4.1.1 КоАП РФ назначенное наказание заменено на предупреждение.</w:t>
      </w:r>
      <w:r w:rsidRPr="00024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FC7" w:rsidRDefault="00B95FC7" w:rsidP="00B95FC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г. Архангельска выявлена просроченная кредиторская задолженность у муниципальных учреждений в размере 4 млн рублей (МБОУ «Средняя школа №10», МБДОУ «Детский сад №180», МБДОУ «Детский сад №96», МБДОУ «Детский сад №39», МБДОУ «Детский сад №11»), в связи с чем руководителям вышеуказанных муниципальных учреждений внесены представления, по результатам рассмотрения которых в июле 2022 г. задолженность погашена в полном объеме. </w:t>
      </w:r>
    </w:p>
    <w:p w:rsidR="00B95FC7" w:rsidRDefault="00B95FC7" w:rsidP="00B95FC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546F7" w:rsidRDefault="00546B7F" w:rsidP="00D546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6BD3">
        <w:rPr>
          <w:rFonts w:ascii="Times New Roman" w:hAnsi="Times New Roman" w:cs="Times New Roman"/>
          <w:b/>
          <w:bCs/>
          <w:iCs/>
          <w:sz w:val="28"/>
          <w:szCs w:val="28"/>
        </w:rPr>
        <w:t>Создание благоприятного инвестиционного климата.</w:t>
      </w:r>
    </w:p>
    <w:p w:rsidR="00D546F7" w:rsidRDefault="00D546F7" w:rsidP="00D546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46F7" w:rsidRDefault="00546B7F" w:rsidP="00D546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BBD">
        <w:rPr>
          <w:rFonts w:ascii="Times New Roman" w:hAnsi="Times New Roman" w:cs="Times New Roman"/>
          <w:bCs/>
          <w:iCs/>
          <w:sz w:val="28"/>
          <w:szCs w:val="28"/>
        </w:rPr>
        <w:t>Эта сфера включает в себя предыдущие составляющие, поскольку они прямо влияют на состояние инвестиционного климата.</w:t>
      </w:r>
    </w:p>
    <w:p w:rsidR="00D546F7" w:rsidRDefault="00B95FC7" w:rsidP="00D546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C7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своевременному и полному получению субъектами предпринимательства предусмотренных видов государственной поддержки, в том числе в условиях ограничений, связанных с распространением новой </w:t>
      </w:r>
      <w:proofErr w:type="spellStart"/>
      <w:r w:rsidRPr="00B95FC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B95FC7">
        <w:rPr>
          <w:rFonts w:ascii="Times New Roman" w:eastAsia="Times New Roman" w:hAnsi="Times New Roman" w:cs="Times New Roman"/>
          <w:sz w:val="28"/>
          <w:szCs w:val="28"/>
        </w:rPr>
        <w:t xml:space="preserve"> инфекции и неблагоприятным внешним санкционным </w:t>
      </w:r>
      <w:r w:rsidRPr="00B95FC7">
        <w:rPr>
          <w:rFonts w:ascii="Times New Roman" w:eastAsia="Times New Roman" w:hAnsi="Times New Roman" w:cs="Times New Roman"/>
          <w:sz w:val="28"/>
          <w:szCs w:val="28"/>
        </w:rPr>
        <w:lastRenderedPageBreak/>
        <w:t>давлением.</w:t>
      </w:r>
    </w:p>
    <w:p w:rsidR="008F37F6" w:rsidRPr="008F37F6" w:rsidRDefault="008F37F6" w:rsidP="008F37F6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F6">
        <w:rPr>
          <w:rFonts w:ascii="Times New Roman" w:eastAsia="Times New Roman" w:hAnsi="Times New Roman" w:cs="Times New Roman"/>
          <w:sz w:val="28"/>
          <w:szCs w:val="28"/>
        </w:rPr>
        <w:t>Прокуратурой области в сентябре-октябре текущего года проведена проверка в отношении министерства экономического развития, промышленности и науки области (далее – министерство), по результатам которой установлены факты ненадлежащего исполнения обязанностей в сфере импортозамещения и развития территорий с преференциальными режимами.</w:t>
      </w:r>
    </w:p>
    <w:p w:rsidR="008F37F6" w:rsidRPr="008F37F6" w:rsidRDefault="008F37F6" w:rsidP="008F37F6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F6">
        <w:rPr>
          <w:rFonts w:ascii="Times New Roman" w:eastAsia="Times New Roman" w:hAnsi="Times New Roman" w:cs="Times New Roman"/>
          <w:sz w:val="28"/>
          <w:szCs w:val="28"/>
        </w:rPr>
        <w:t>Поскольку к компетенции указанного органа исполнительной власти отнесена разработка и реализация мер, направленных на импортозамещение и способствующих замещению критических импортных технологий, товаров, работ и услуг, распоряжением министерства от 10.05.2017 № 35-р создан экспертный совет по импортозамещению.</w:t>
      </w:r>
    </w:p>
    <w:p w:rsidR="008F37F6" w:rsidRPr="008F37F6" w:rsidRDefault="008F37F6" w:rsidP="008F37F6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F6">
        <w:rPr>
          <w:rFonts w:ascii="Times New Roman" w:eastAsia="Times New Roman" w:hAnsi="Times New Roman" w:cs="Times New Roman"/>
          <w:sz w:val="28"/>
          <w:szCs w:val="28"/>
        </w:rPr>
        <w:t>Между тем, несмотря на неблагоприятное внешнее санкционное давление, оказываемое с 2012 года на экономику Российской Федерации, возникшие                            у АО «Архангельский ЦБК» проблемы в марте 2022 г. в части поставок иностранных компонентов для приготовления белящих регентов, экспертный совет по импортозамещению с 2017 года при наличии необходимости рабочие заседания не проводит.</w:t>
      </w:r>
    </w:p>
    <w:p w:rsidR="008F37F6" w:rsidRPr="008F37F6" w:rsidRDefault="008F37F6" w:rsidP="008F37F6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F6">
        <w:rPr>
          <w:rFonts w:ascii="Times New Roman" w:eastAsia="Times New Roman" w:hAnsi="Times New Roman" w:cs="Times New Roman"/>
          <w:sz w:val="28"/>
          <w:szCs w:val="28"/>
        </w:rPr>
        <w:t xml:space="preserve">Помимо прочего, Правительством области в рамках соглашения от 30.03.2018 № с-12в-сш/Д14, заключенного с Министерством экономического развития Российской Федерации, в соответствии подпунктом «б» пункта 13 Правил создания территорий опережающего социально-экономического развития на территориях </w:t>
      </w:r>
      <w:proofErr w:type="spellStart"/>
      <w:r w:rsidRPr="008F37F6">
        <w:rPr>
          <w:rFonts w:ascii="Times New Roman" w:eastAsia="Times New Roman" w:hAnsi="Times New Roman" w:cs="Times New Roman"/>
          <w:sz w:val="28"/>
          <w:szCs w:val="28"/>
        </w:rPr>
        <w:t>монопрофильных</w:t>
      </w:r>
      <w:proofErr w:type="spellEnd"/>
      <w:r w:rsidRPr="008F37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(моногородов), утвержденных постановлением Правительства Российской Федерации от 22.06.2015 № 614, приняты обязательства по достижению значений показателей эффективности функционирования                     ТОСЭР «Онега», которые по итогам 2021 года не достигнуты.</w:t>
      </w:r>
    </w:p>
    <w:p w:rsidR="008F37F6" w:rsidRPr="008F37F6" w:rsidRDefault="008F37F6" w:rsidP="008F37F6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F6">
        <w:rPr>
          <w:rFonts w:ascii="Times New Roman" w:eastAsia="Times New Roman" w:hAnsi="Times New Roman" w:cs="Times New Roman"/>
          <w:sz w:val="28"/>
          <w:szCs w:val="28"/>
        </w:rPr>
        <w:t xml:space="preserve">Так, констатируется недостижение значений показателей в части количества резидентов (план – 5, факт – 1), создания рабочих мест (план – </w:t>
      </w:r>
      <w:proofErr w:type="gramStart"/>
      <w:r w:rsidRPr="008F37F6">
        <w:rPr>
          <w:rFonts w:ascii="Times New Roman" w:eastAsia="Times New Roman" w:hAnsi="Times New Roman" w:cs="Times New Roman"/>
          <w:sz w:val="28"/>
          <w:szCs w:val="28"/>
        </w:rPr>
        <w:t>90,  факт</w:t>
      </w:r>
      <w:proofErr w:type="gramEnd"/>
      <w:r w:rsidRPr="008F37F6">
        <w:rPr>
          <w:rFonts w:ascii="Times New Roman" w:eastAsia="Times New Roman" w:hAnsi="Times New Roman" w:cs="Times New Roman"/>
          <w:sz w:val="28"/>
          <w:szCs w:val="28"/>
        </w:rPr>
        <w:t xml:space="preserve"> – 22), размера капитальных вложений (план – 241,8 млн рублей,                               факт – 30,05 млн рублей), объема выручки резидентов (план – 161,7 млн рублей, факт – 0).</w:t>
      </w:r>
    </w:p>
    <w:p w:rsidR="008F37F6" w:rsidRPr="008F37F6" w:rsidRDefault="008F37F6" w:rsidP="008F37F6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F6">
        <w:rPr>
          <w:rFonts w:ascii="Times New Roman" w:eastAsia="Times New Roman" w:hAnsi="Times New Roman" w:cs="Times New Roman"/>
          <w:sz w:val="28"/>
          <w:szCs w:val="28"/>
        </w:rPr>
        <w:t>Учитывая, что допущенные должностными лицами министерства нарушения препятствуют формированию благоприятного инвестиционного климата в регионе, в том числе в условиях внешнего санкционного давления, заместителем прокурора области 12.10.2022 заместителю председателя Правительства области – министру экономического развития, промышленности и науки области внесено представление, требования которого 08.11.2022 признаны обоснованными.</w:t>
      </w:r>
    </w:p>
    <w:p w:rsidR="00D546F7" w:rsidRDefault="008F37F6" w:rsidP="008F37F6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F6">
        <w:rPr>
          <w:rFonts w:ascii="Times New Roman" w:eastAsia="Times New Roman" w:hAnsi="Times New Roman" w:cs="Times New Roman"/>
          <w:sz w:val="28"/>
          <w:szCs w:val="28"/>
        </w:rPr>
        <w:t xml:space="preserve">В целях устранения нарушений указанным министерством принято решение о проведении в декабре 2022 г. рабочего совещания с субъектами предпринимательства по проблемным вопросам в сфере импортозамещения, разрабатывается комплекс мер, направленных на принятие дополнительных мер </w:t>
      </w:r>
      <w:r w:rsidRPr="008F37F6">
        <w:rPr>
          <w:rFonts w:ascii="Times New Roman" w:eastAsia="Times New Roman" w:hAnsi="Times New Roman" w:cs="Times New Roman"/>
          <w:sz w:val="28"/>
          <w:szCs w:val="28"/>
        </w:rPr>
        <w:lastRenderedPageBreak/>
        <w:t>по достижению целевых показателей эффективности функционирования ТОСЭР «Онега».</w:t>
      </w:r>
    </w:p>
    <w:p w:rsidR="00D546F7" w:rsidRPr="00722A9B" w:rsidRDefault="00D546F7" w:rsidP="00D546F7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F086A" w:rsidRDefault="007C6211" w:rsidP="005F086A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0BBD">
        <w:rPr>
          <w:rFonts w:ascii="Times New Roman" w:eastAsia="Calibri" w:hAnsi="Times New Roman" w:cs="Times New Roman"/>
          <w:bCs/>
          <w:sz w:val="28"/>
          <w:szCs w:val="28"/>
        </w:rPr>
        <w:t>Органы местного самоуправления в целях обхода конкурсных процедур, регламентирующих порядок передачи объектов</w:t>
      </w:r>
      <w:r w:rsidR="005F086A">
        <w:rPr>
          <w:rFonts w:ascii="Times New Roman" w:eastAsia="Calibri" w:hAnsi="Times New Roman" w:cs="Times New Roman"/>
          <w:bCs/>
          <w:sz w:val="28"/>
          <w:szCs w:val="28"/>
        </w:rPr>
        <w:t xml:space="preserve">, в том числе </w:t>
      </w:r>
      <w:r w:rsidRPr="00660BBD">
        <w:rPr>
          <w:rFonts w:ascii="Times New Roman" w:eastAsia="Calibri" w:hAnsi="Times New Roman" w:cs="Times New Roman"/>
          <w:bCs/>
          <w:sz w:val="28"/>
          <w:szCs w:val="28"/>
        </w:rPr>
        <w:t>в рамках концессионных соглашений, необоснованно вводят режимы повышенной готовности, заключают эксплуатационные соглашения и договоры аренды имущества, что приводит к доминирующему положению отдельных субъектов предпринимательства, снижает уровень конкурентоспособности.</w:t>
      </w:r>
    </w:p>
    <w:p w:rsidR="005F086A" w:rsidRDefault="005F086A" w:rsidP="005F086A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E43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 исполнения </w:t>
      </w:r>
      <w:r w:rsidRPr="00495200">
        <w:rPr>
          <w:rFonts w:ascii="Times New Roman" w:hAnsi="Times New Roman" w:cs="Times New Roman"/>
          <w:sz w:val="28"/>
          <w:szCs w:val="28"/>
        </w:rPr>
        <w:t>решения Лешуконского районного суда от 25.10.2021</w:t>
      </w:r>
      <w:r>
        <w:rPr>
          <w:rFonts w:ascii="Times New Roman" w:hAnsi="Times New Roman" w:cs="Times New Roman"/>
          <w:sz w:val="28"/>
          <w:szCs w:val="28"/>
        </w:rPr>
        <w:t>, которым удовлетворен иск прокурора Мезенского района от 14.09.2021 к администрации МО </w:t>
      </w:r>
      <w:r w:rsidRPr="00495200">
        <w:rPr>
          <w:rFonts w:ascii="Times New Roman" w:hAnsi="Times New Roman" w:cs="Times New Roman"/>
          <w:sz w:val="28"/>
          <w:szCs w:val="28"/>
        </w:rPr>
        <w:t>«Мезенский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9520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C69BB">
        <w:rPr>
          <w:rFonts w:ascii="Times New Roman" w:hAnsi="Times New Roman" w:cs="Times New Roman"/>
          <w:sz w:val="28"/>
          <w:szCs w:val="28"/>
        </w:rPr>
        <w:t>возложе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5C69BB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69BB">
        <w:rPr>
          <w:rFonts w:ascii="Times New Roman" w:hAnsi="Times New Roman" w:cs="Times New Roman"/>
          <w:sz w:val="28"/>
          <w:szCs w:val="28"/>
        </w:rPr>
        <w:t xml:space="preserve"> по передаче в концессию 24 объектов водоснабжения и водоотведения, расположенных на территории муниципальных образований «Мезенское» и «Каменское»</w:t>
      </w:r>
      <w:r>
        <w:rPr>
          <w:rFonts w:ascii="Times New Roman" w:hAnsi="Times New Roman" w:cs="Times New Roman"/>
          <w:sz w:val="28"/>
          <w:szCs w:val="28"/>
        </w:rPr>
        <w:t>, администрацией муниципального района 13.09.2022</w:t>
      </w:r>
      <w:r w:rsidRPr="00495200">
        <w:rPr>
          <w:rFonts w:ascii="Times New Roman" w:hAnsi="Times New Roman" w:cs="Times New Roman"/>
          <w:sz w:val="28"/>
          <w:szCs w:val="28"/>
        </w:rPr>
        <w:t xml:space="preserve"> в агентство по тарифам и ценам Архангельской области </w:t>
      </w:r>
      <w:r>
        <w:rPr>
          <w:rFonts w:ascii="Times New Roman" w:hAnsi="Times New Roman" w:cs="Times New Roman"/>
          <w:sz w:val="28"/>
          <w:szCs w:val="28"/>
        </w:rPr>
        <w:t>на экспертизу направлен</w:t>
      </w:r>
      <w:r w:rsidRPr="00495200">
        <w:rPr>
          <w:rFonts w:ascii="Times New Roman" w:hAnsi="Times New Roman" w:cs="Times New Roman"/>
          <w:sz w:val="28"/>
          <w:szCs w:val="28"/>
        </w:rPr>
        <w:t xml:space="preserve"> проект концессионн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5200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520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495200">
        <w:rPr>
          <w:rFonts w:ascii="Times New Roman" w:hAnsi="Times New Roman" w:cs="Times New Roman"/>
          <w:sz w:val="28"/>
          <w:szCs w:val="28"/>
        </w:rPr>
        <w:t>объектов водоснабжения</w:t>
      </w:r>
      <w:r>
        <w:rPr>
          <w:rFonts w:ascii="Times New Roman" w:hAnsi="Times New Roman" w:cs="Times New Roman"/>
          <w:sz w:val="28"/>
          <w:szCs w:val="28"/>
        </w:rPr>
        <w:t>, который находится на рассмотрении.</w:t>
      </w:r>
    </w:p>
    <w:p w:rsidR="00D546F7" w:rsidRDefault="00D546F7" w:rsidP="00D546F7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D546F7" w:rsidRDefault="000A1041" w:rsidP="00B95FC7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F37F6" w:rsidRPr="008F37F6">
        <w:rPr>
          <w:rFonts w:ascii="Times New Roman" w:hAnsi="Times New Roman" w:cs="Times New Roman"/>
          <w:sz w:val="28"/>
          <w:szCs w:val="28"/>
          <w:lang w:eastAsia="ru-RU"/>
        </w:rPr>
        <w:t xml:space="preserve">о факту предоставления в аренду 4 земельных участков, расположенных на территории </w:t>
      </w:r>
      <w:proofErr w:type="spellStart"/>
      <w:r w:rsidR="008F37F6" w:rsidRPr="008F37F6">
        <w:rPr>
          <w:rFonts w:ascii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8F37F6" w:rsidRPr="008F37F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минуя конкурсные процедуры заместителем прокурора области к комитету по управлению муниципальным имуществом администрации МО «</w:t>
      </w:r>
      <w:proofErr w:type="spellStart"/>
      <w:r w:rsidR="008F37F6" w:rsidRPr="008F37F6">
        <w:rPr>
          <w:rFonts w:ascii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8F37F6" w:rsidRPr="008F37F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="008F37F6">
        <w:rPr>
          <w:rFonts w:ascii="Times New Roman" w:hAnsi="Times New Roman" w:cs="Times New Roman"/>
          <w:sz w:val="28"/>
          <w:szCs w:val="28"/>
          <w:lang w:eastAsia="ru-RU"/>
        </w:rPr>
        <w:t xml:space="preserve"> и двум юридическим лицам </w:t>
      </w:r>
      <w:r w:rsidR="008F37F6" w:rsidRPr="008F37F6">
        <w:rPr>
          <w:rFonts w:ascii="Times New Roman" w:hAnsi="Times New Roman" w:cs="Times New Roman"/>
          <w:sz w:val="28"/>
          <w:szCs w:val="28"/>
          <w:lang w:eastAsia="ru-RU"/>
        </w:rPr>
        <w:t>в Арбитражный суд Архангельской области 30.10.2022 и 10.11.2022 направлены 2 исковых заявления о признании недействительными соответствующих договоров аренды земельных участков с применением последствий их недействительности (на рассмотрении).</w:t>
      </w:r>
    </w:p>
    <w:p w:rsidR="008F37F6" w:rsidRDefault="008F37F6" w:rsidP="00B95FC7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6F7" w:rsidRDefault="00D546F7" w:rsidP="00D546F7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F7">
        <w:rPr>
          <w:rFonts w:ascii="Times New Roman" w:hAnsi="Times New Roman" w:cs="Times New Roman"/>
          <w:b/>
          <w:sz w:val="28"/>
          <w:szCs w:val="28"/>
        </w:rPr>
        <w:t>Взаимодействие с предпринимательским сообществом.</w:t>
      </w:r>
    </w:p>
    <w:p w:rsidR="00D546F7" w:rsidRDefault="00D546F7" w:rsidP="00D546F7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86A" w:rsidRDefault="00D546F7" w:rsidP="005F086A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FC7" w:rsidRPr="00B73B30">
        <w:rPr>
          <w:rFonts w:ascii="Times New Roman" w:hAnsi="Times New Roman" w:cs="Times New Roman"/>
          <w:sz w:val="28"/>
          <w:szCs w:val="28"/>
        </w:rPr>
        <w:t xml:space="preserve">лагодаря активному взаимодействию с предпринимательским сообществом увеличилось </w:t>
      </w:r>
      <w:r w:rsidR="00B95FC7">
        <w:rPr>
          <w:rFonts w:ascii="Times New Roman" w:hAnsi="Times New Roman" w:cs="Times New Roman"/>
          <w:sz w:val="28"/>
          <w:szCs w:val="28"/>
        </w:rPr>
        <w:t>количество проблемных вопросов, с которыми обращаются предприниматели и обоснованность этих обращений</w:t>
      </w:r>
      <w:r w:rsidR="005F086A">
        <w:rPr>
          <w:rFonts w:ascii="Times New Roman" w:hAnsi="Times New Roman" w:cs="Times New Roman"/>
          <w:sz w:val="28"/>
          <w:szCs w:val="28"/>
        </w:rPr>
        <w:t>.</w:t>
      </w:r>
    </w:p>
    <w:p w:rsidR="005F086A" w:rsidRDefault="005F086A" w:rsidP="005F086A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6A">
        <w:rPr>
          <w:rFonts w:ascii="Times New Roman" w:hAnsi="Times New Roman" w:cs="Times New Roman"/>
          <w:sz w:val="28"/>
          <w:szCs w:val="28"/>
        </w:rPr>
        <w:t>На постоянной основе практикуется личный прием предпринимателей руководителями прокуратуры области, всего в 2022 году принято 33 представителя бизнеса.</w:t>
      </w:r>
    </w:p>
    <w:p w:rsidR="005F086A" w:rsidRDefault="000A1041" w:rsidP="005F086A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з</w:t>
      </w:r>
      <w:r w:rsidR="005F086A" w:rsidRPr="005F086A">
        <w:rPr>
          <w:rFonts w:ascii="Times New Roman" w:hAnsi="Times New Roman" w:cs="Times New Roman"/>
          <w:sz w:val="28"/>
          <w:szCs w:val="28"/>
        </w:rPr>
        <w:t xml:space="preserve">аместителем прокурора области с участием уполномоченного при Губернаторе Архангельской области по защите прав предпринимателей 24.08.2022 проведен прием представителей бизнеса </w:t>
      </w:r>
      <w:proofErr w:type="spellStart"/>
      <w:r w:rsidR="005F086A" w:rsidRPr="005F086A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="005F086A" w:rsidRPr="005F086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F086A" w:rsidRDefault="000A1041" w:rsidP="005F086A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 w:rsidR="005F086A" w:rsidRPr="005F086A">
        <w:rPr>
          <w:rFonts w:ascii="Times New Roman" w:hAnsi="Times New Roman" w:cs="Times New Roman"/>
          <w:sz w:val="28"/>
          <w:szCs w:val="28"/>
        </w:rPr>
        <w:t xml:space="preserve">о результатам рассмотрения обращения директора                             </w:t>
      </w:r>
      <w:r w:rsidR="005F086A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5F086A" w:rsidRPr="005F086A">
        <w:rPr>
          <w:rFonts w:ascii="Times New Roman" w:hAnsi="Times New Roman" w:cs="Times New Roman"/>
          <w:sz w:val="28"/>
          <w:szCs w:val="28"/>
        </w:rPr>
        <w:t xml:space="preserve"> установлен факт образования перед </w:t>
      </w:r>
      <w:r w:rsidR="005F086A">
        <w:rPr>
          <w:rFonts w:ascii="Times New Roman" w:hAnsi="Times New Roman" w:cs="Times New Roman"/>
          <w:sz w:val="28"/>
          <w:szCs w:val="28"/>
        </w:rPr>
        <w:t>ним</w:t>
      </w:r>
      <w:r w:rsidR="005F086A" w:rsidRPr="005F086A">
        <w:rPr>
          <w:rFonts w:ascii="Times New Roman" w:hAnsi="Times New Roman" w:cs="Times New Roman"/>
          <w:sz w:val="28"/>
          <w:szCs w:val="28"/>
        </w:rPr>
        <w:t xml:space="preserve"> задолженности по исполненному муниципальному контракту в размере 68 906 рублей.</w:t>
      </w:r>
    </w:p>
    <w:p w:rsidR="005F086A" w:rsidRDefault="005F086A" w:rsidP="005F086A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6A">
        <w:rPr>
          <w:rFonts w:ascii="Times New Roman" w:hAnsi="Times New Roman" w:cs="Times New Roman"/>
          <w:sz w:val="28"/>
          <w:szCs w:val="28"/>
        </w:rPr>
        <w:t xml:space="preserve">В связи с этим и. о. прокурора </w:t>
      </w:r>
      <w:proofErr w:type="spellStart"/>
      <w:r w:rsidRPr="005F086A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Pr="005F086A">
        <w:rPr>
          <w:rFonts w:ascii="Times New Roman" w:hAnsi="Times New Roman" w:cs="Times New Roman"/>
          <w:sz w:val="28"/>
          <w:szCs w:val="28"/>
        </w:rPr>
        <w:t xml:space="preserve"> района 15.09.2022 главе МО «</w:t>
      </w:r>
      <w:proofErr w:type="spellStart"/>
      <w:r w:rsidRPr="005F086A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Pr="005F086A">
        <w:rPr>
          <w:rFonts w:ascii="Times New Roman" w:hAnsi="Times New Roman" w:cs="Times New Roman"/>
          <w:sz w:val="28"/>
          <w:szCs w:val="28"/>
        </w:rPr>
        <w:t xml:space="preserve">» внесено представление, требования которого признаны </w:t>
      </w:r>
      <w:r w:rsidRPr="005F086A">
        <w:rPr>
          <w:rFonts w:ascii="Times New Roman" w:hAnsi="Times New Roman" w:cs="Times New Roman"/>
          <w:sz w:val="28"/>
          <w:szCs w:val="28"/>
        </w:rPr>
        <w:lastRenderedPageBreak/>
        <w:t>обоснованными, задолженность погашена в полном объеме.</w:t>
      </w:r>
    </w:p>
    <w:p w:rsidR="0075106E" w:rsidRPr="0075106E" w:rsidRDefault="005F086A" w:rsidP="005F086A">
      <w:pPr>
        <w:widowControl w:val="0"/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6A">
        <w:rPr>
          <w:rFonts w:ascii="Times New Roman" w:hAnsi="Times New Roman" w:cs="Times New Roman"/>
          <w:sz w:val="28"/>
          <w:szCs w:val="28"/>
        </w:rPr>
        <w:t>Возбужденное прокуратурой района 15.09.2022 дело об административном правонарушении, предусмотренном частью 1 статьи 7.32.5 КоАП РФ, находится на рассмотрении в УФАС России по области.</w:t>
      </w:r>
    </w:p>
    <w:sectPr w:rsidR="0075106E" w:rsidRPr="0075106E" w:rsidSect="00F8509E">
      <w:headerReference w:type="default" r:id="rId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698" w:rsidRDefault="00134698" w:rsidP="00F8509E">
      <w:pPr>
        <w:spacing w:after="0" w:line="240" w:lineRule="auto"/>
      </w:pPr>
      <w:r>
        <w:separator/>
      </w:r>
    </w:p>
  </w:endnote>
  <w:endnote w:type="continuationSeparator" w:id="0">
    <w:p w:rsidR="00134698" w:rsidRDefault="00134698" w:rsidP="00F8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698" w:rsidRDefault="00134698" w:rsidP="00F8509E">
      <w:pPr>
        <w:spacing w:after="0" w:line="240" w:lineRule="auto"/>
      </w:pPr>
      <w:r>
        <w:separator/>
      </w:r>
    </w:p>
  </w:footnote>
  <w:footnote w:type="continuationSeparator" w:id="0">
    <w:p w:rsidR="00134698" w:rsidRDefault="00134698" w:rsidP="00F8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797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509E" w:rsidRPr="00F8509E" w:rsidRDefault="00F8509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5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5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5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1F1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85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509E" w:rsidRDefault="00F850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E4"/>
    <w:rsid w:val="0009255E"/>
    <w:rsid w:val="000A1041"/>
    <w:rsid w:val="00133CB3"/>
    <w:rsid w:val="00134698"/>
    <w:rsid w:val="001821AC"/>
    <w:rsid w:val="001A1F1B"/>
    <w:rsid w:val="001E2206"/>
    <w:rsid w:val="002456E4"/>
    <w:rsid w:val="00250EDE"/>
    <w:rsid w:val="00286E87"/>
    <w:rsid w:val="002E185C"/>
    <w:rsid w:val="00300730"/>
    <w:rsid w:val="003260A1"/>
    <w:rsid w:val="00384EAA"/>
    <w:rsid w:val="003F1650"/>
    <w:rsid w:val="00465DD5"/>
    <w:rsid w:val="00475B6A"/>
    <w:rsid w:val="004C5C69"/>
    <w:rsid w:val="004E7343"/>
    <w:rsid w:val="00546B7F"/>
    <w:rsid w:val="00553B93"/>
    <w:rsid w:val="005F086A"/>
    <w:rsid w:val="006029F7"/>
    <w:rsid w:val="00660BBD"/>
    <w:rsid w:val="00676461"/>
    <w:rsid w:val="006D0EC6"/>
    <w:rsid w:val="0075106E"/>
    <w:rsid w:val="00753D55"/>
    <w:rsid w:val="00796A67"/>
    <w:rsid w:val="007C6211"/>
    <w:rsid w:val="007D1FD3"/>
    <w:rsid w:val="007E1FAB"/>
    <w:rsid w:val="00816A10"/>
    <w:rsid w:val="00870C32"/>
    <w:rsid w:val="0089056B"/>
    <w:rsid w:val="008E5AE8"/>
    <w:rsid w:val="008F37F6"/>
    <w:rsid w:val="009041ED"/>
    <w:rsid w:val="00957DAF"/>
    <w:rsid w:val="00965C81"/>
    <w:rsid w:val="009C0B93"/>
    <w:rsid w:val="00AD0C6A"/>
    <w:rsid w:val="00B35BFA"/>
    <w:rsid w:val="00B95FC7"/>
    <w:rsid w:val="00BD190B"/>
    <w:rsid w:val="00BF1114"/>
    <w:rsid w:val="00BF306A"/>
    <w:rsid w:val="00C356C0"/>
    <w:rsid w:val="00CE38FD"/>
    <w:rsid w:val="00CF397E"/>
    <w:rsid w:val="00D118D4"/>
    <w:rsid w:val="00D53588"/>
    <w:rsid w:val="00D546F7"/>
    <w:rsid w:val="00D60045"/>
    <w:rsid w:val="00DA2B92"/>
    <w:rsid w:val="00DB0523"/>
    <w:rsid w:val="00DC2609"/>
    <w:rsid w:val="00DC2CFD"/>
    <w:rsid w:val="00DD78F5"/>
    <w:rsid w:val="00DE02E9"/>
    <w:rsid w:val="00DF1898"/>
    <w:rsid w:val="00DF5B9B"/>
    <w:rsid w:val="00E53446"/>
    <w:rsid w:val="00E66BD3"/>
    <w:rsid w:val="00E755B0"/>
    <w:rsid w:val="00E84AC0"/>
    <w:rsid w:val="00F03D97"/>
    <w:rsid w:val="00F05E36"/>
    <w:rsid w:val="00F8509E"/>
    <w:rsid w:val="00FA02DD"/>
    <w:rsid w:val="00F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6012"/>
  <w15:chartTrackingRefBased/>
  <w15:docId w15:val="{1BE0824A-2B21-4ED9-AF86-4957FD7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0E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E66BD3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E66B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F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509E"/>
  </w:style>
  <w:style w:type="paragraph" w:styleId="a6">
    <w:name w:val="footer"/>
    <w:basedOn w:val="a"/>
    <w:link w:val="a7"/>
    <w:uiPriority w:val="99"/>
    <w:unhideWhenUsed/>
    <w:rsid w:val="00F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09E"/>
  </w:style>
  <w:style w:type="paragraph" w:styleId="a8">
    <w:name w:val="Balloon Text"/>
    <w:basedOn w:val="a"/>
    <w:link w:val="a9"/>
    <w:uiPriority w:val="99"/>
    <w:semiHidden/>
    <w:unhideWhenUsed/>
    <w:rsid w:val="00FA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2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6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Сластилин Александр Валерьевич</dc:creator>
  <cp:keywords/>
  <dc:description/>
  <cp:lastModifiedBy>Сластилин Александр Валерьевич</cp:lastModifiedBy>
  <cp:revision>9</cp:revision>
  <cp:lastPrinted>2022-11-16T08:08:00Z</cp:lastPrinted>
  <dcterms:created xsi:type="dcterms:W3CDTF">2022-11-16T06:37:00Z</dcterms:created>
  <dcterms:modified xsi:type="dcterms:W3CDTF">2022-11-16T08:22:00Z</dcterms:modified>
</cp:coreProperties>
</file>